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Times New Roman" w:hAnsi="Times New Roman" w:eastAsia="黑体" w:cs="方正小标宋简体"/>
          <w:b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4"/>
          <w:szCs w:val="34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4"/>
          <w:szCs w:val="34"/>
          <w:lang w:val="en-US" w:eastAsia="zh-CN"/>
        </w:rPr>
        <w:t>1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after="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第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eastAsia="zh-CN"/>
        </w:rPr>
        <w:t>八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届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eastAsia="zh-CN"/>
        </w:rPr>
        <w:t>广东省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道德模范推荐表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推荐类别：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9"/>
        <w:gridCol w:w="817"/>
        <w:gridCol w:w="886"/>
        <w:gridCol w:w="868"/>
        <w:gridCol w:w="1098"/>
        <w:gridCol w:w="817"/>
        <w:gridCol w:w="789"/>
        <w:gridCol w:w="68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  <w:jc w:val="center"/>
        </w:trPr>
        <w:tc>
          <w:tcPr>
            <w:tcW w:w="10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主 要 事 迹（约1000字，可另附页）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4" w:hRule="atLeast"/>
          <w:jc w:val="center"/>
        </w:trPr>
        <w:tc>
          <w:tcPr>
            <w:tcW w:w="1088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  <w:t>地级以上市组委会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  <w:t>或省军区政治工作局推荐意见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260" w:rightChars="600"/>
              <w:jc w:val="right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70" w:rightChars="700"/>
              <w:jc w:val="right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 w:rightChars="400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  月    日 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after="0" w:line="640" w:lineRule="exact"/>
        <w:jc w:val="both"/>
        <w:textAlignment w:val="auto"/>
        <w:rPr>
          <w:rFonts w:hint="eastAsia" w:ascii="Times New Roman" w:hAnsi="Times New Roman" w:eastAsia="黑体" w:cs="黑体"/>
          <w:b w:val="0"/>
          <w:sz w:val="34"/>
          <w:szCs w:val="3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after="0" w:line="640" w:lineRule="exact"/>
        <w:jc w:val="both"/>
        <w:textAlignment w:val="auto"/>
        <w:rPr>
          <w:rFonts w:hint="eastAsia" w:ascii="Times New Roman" w:hAnsi="Times New Roman" w:eastAsia="黑体" w:cs="黑体"/>
          <w:b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sz w:val="34"/>
          <w:szCs w:val="34"/>
        </w:rPr>
        <w:t>附件</w:t>
      </w:r>
      <w:r>
        <w:rPr>
          <w:rFonts w:hint="eastAsia" w:ascii="Times New Roman" w:hAnsi="Times New Roman" w:eastAsia="黑体" w:cs="黑体"/>
          <w:b w:val="0"/>
          <w:sz w:val="34"/>
          <w:szCs w:val="34"/>
          <w:lang w:val="en-US" w:eastAsia="zh-CN"/>
        </w:rPr>
        <w:t>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eastAsia="zh-CN"/>
        </w:rPr>
        <w:t>第八届广东省道德模范推荐人选汇总表</w:t>
      </w:r>
    </w:p>
    <w:tbl>
      <w:tblPr>
        <w:tblStyle w:val="7"/>
        <w:tblW w:w="15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22"/>
        <w:gridCol w:w="1163"/>
        <w:gridCol w:w="562"/>
        <w:gridCol w:w="1050"/>
        <w:gridCol w:w="1350"/>
        <w:gridCol w:w="1050"/>
        <w:gridCol w:w="2588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类别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工作单位和职务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推荐单位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主要荣誉</w:t>
            </w:r>
          </w:p>
        </w:tc>
        <w:tc>
          <w:tcPr>
            <w:tcW w:w="6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</w:rPr>
              <w:t>事迹简介</w:t>
            </w: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约400字</w:t>
            </w:r>
            <w:r>
              <w:rPr>
                <w:rFonts w:hint="eastAsia" w:ascii="Times New Roman" w:hAnsi="Times New Roman" w:eastAsia="方正楷体简体" w:cs="方正楷体简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4" w:rightChars="-16" w:firstLine="0" w:firstLineChars="0"/>
              <w:jc w:val="both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6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258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34" w:rightChars="-16" w:firstLine="0" w:firstLineChars="0"/>
              <w:jc w:val="both"/>
              <w:textAlignment w:val="auto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6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"/>
                <w:sz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default" w:ascii="Times New Roman" w:hAnsi="Times New Roman" w:eastAsiaTheme="minor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Times New Roman" w:hAnsi="Times New Roman" w:eastAsia="黑体" w:cs="方正小标宋简体"/>
          <w:b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4"/>
          <w:szCs w:val="34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4"/>
          <w:szCs w:val="34"/>
          <w:lang w:val="en-US" w:eastAsia="zh-CN"/>
        </w:rPr>
        <w:t>3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after="0"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第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eastAsia="zh-CN"/>
        </w:rPr>
        <w:t>九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届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eastAsia="zh-CN"/>
        </w:rPr>
        <w:t>全国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道德模范推荐表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default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推荐类别：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089"/>
        <w:gridCol w:w="817"/>
        <w:gridCol w:w="886"/>
        <w:gridCol w:w="868"/>
        <w:gridCol w:w="1098"/>
        <w:gridCol w:w="817"/>
        <w:gridCol w:w="789"/>
        <w:gridCol w:w="68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  <w:jc w:val="center"/>
        </w:trPr>
        <w:tc>
          <w:tcPr>
            <w:tcW w:w="108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主 要 事 迹（约1000字，可另附页）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8" w:hRule="atLeast"/>
          <w:jc w:val="center"/>
        </w:trPr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atLeast"/>
          <w:jc w:val="center"/>
        </w:trPr>
        <w:tc>
          <w:tcPr>
            <w:tcW w:w="1088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  <w:t>地级以上市组委会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b w:val="0"/>
                <w:bCs w:val="0"/>
                <w:spacing w:val="23"/>
                <w:kern w:val="0"/>
                <w:sz w:val="28"/>
                <w:szCs w:val="28"/>
                <w:vertAlign w:val="baseline"/>
                <w:lang w:val="en-US" w:eastAsia="zh-CN"/>
              </w:rPr>
              <w:t>或省军区政治工作局推荐意见</w:t>
            </w:r>
          </w:p>
        </w:tc>
        <w:tc>
          <w:tcPr>
            <w:tcW w:w="855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260" w:rightChars="600"/>
              <w:jc w:val="right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70" w:rightChars="700"/>
              <w:jc w:val="right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840" w:rightChars="400"/>
              <w:jc w:val="both"/>
              <w:textAlignment w:val="auto"/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" w:cs="方正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   月    日 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方正仿宋简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DMzYWVlMTBmYjNlYTU1OWNiNTAxMDA2NzkwNGYifQ=="/>
  </w:docVars>
  <w:rsids>
    <w:rsidRoot w:val="4A1947CF"/>
    <w:rsid w:val="00E0096F"/>
    <w:rsid w:val="21DC0ADA"/>
    <w:rsid w:val="2263557A"/>
    <w:rsid w:val="37DF490A"/>
    <w:rsid w:val="3978B85A"/>
    <w:rsid w:val="3BBC7A58"/>
    <w:rsid w:val="3DA56E6A"/>
    <w:rsid w:val="3F551FEE"/>
    <w:rsid w:val="4A1947CF"/>
    <w:rsid w:val="5ECF51BE"/>
    <w:rsid w:val="5FA424CB"/>
    <w:rsid w:val="695C1F2D"/>
    <w:rsid w:val="6EF6897A"/>
    <w:rsid w:val="71FCCEA8"/>
    <w:rsid w:val="77BF6E42"/>
    <w:rsid w:val="796F341C"/>
    <w:rsid w:val="7FEE352D"/>
    <w:rsid w:val="7FF7EC65"/>
    <w:rsid w:val="7FFA540A"/>
    <w:rsid w:val="B7FD946B"/>
    <w:rsid w:val="BDFCE42E"/>
    <w:rsid w:val="BFDFBC9A"/>
    <w:rsid w:val="DDF6EE3D"/>
    <w:rsid w:val="DEAA3935"/>
    <w:rsid w:val="EBFA1BA1"/>
    <w:rsid w:val="ECEB12EA"/>
    <w:rsid w:val="EFDBD07C"/>
    <w:rsid w:val="F77F7D4E"/>
    <w:rsid w:val="F7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spacing w:line="520" w:lineRule="exact"/>
      <w:ind w:right="-64" w:firstLine="552" w:firstLineChars="195"/>
    </w:pPr>
    <w:rPr>
      <w:rFonts w:eastAsia="仿宋_GB2312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Administrator</cp:lastModifiedBy>
  <cp:lastPrinted>2023-11-15T15:18:00Z</cp:lastPrinted>
  <dcterms:modified xsi:type="dcterms:W3CDTF">2023-11-17T02:29:29Z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38B28FC5FD53436DB32A8982E43BE5B4_12</vt:lpwstr>
  </property>
</Properties>
</file>